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附件3：</w:t>
      </w:r>
    </w:p>
    <w:p>
      <w:pPr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报价单（第一次报价）</w:t>
      </w:r>
    </w:p>
    <w:p>
      <w:pPr>
        <w:spacing w:line="480" w:lineRule="auto"/>
        <w:rPr>
          <w:rFonts w:hint="default" w:eastAsia="宋体"/>
          <w:sz w:val="24"/>
          <w:u w:val="single"/>
          <w:lang w:val="en-US" w:eastAsia="zh-CN"/>
        </w:rPr>
      </w:pPr>
      <w:r>
        <w:rPr>
          <w:rFonts w:hint="eastAsia"/>
          <w:sz w:val="24"/>
          <w:u w:val="none"/>
          <w:lang w:val="en-US" w:eastAsia="zh-CN"/>
        </w:rPr>
        <w:t>报价单位</w:t>
      </w:r>
      <w:r>
        <w:rPr>
          <w:rFonts w:hint="eastAsia"/>
          <w:sz w:val="24"/>
          <w:u w:val="none"/>
        </w:rPr>
        <w:t>名称</w:t>
      </w:r>
      <w:r>
        <w:rPr>
          <w:rFonts w:hint="eastAsia"/>
          <w:sz w:val="24"/>
          <w:u w:val="none"/>
          <w:lang w:eastAsia="zh-CN"/>
        </w:rPr>
        <w:t>：</w:t>
      </w:r>
      <w:r>
        <w:rPr>
          <w:sz w:val="24"/>
        </w:rPr>
        <w:t>_________________</w:t>
      </w:r>
    </w:p>
    <w:p>
      <w:pPr>
        <w:tabs>
          <w:tab w:val="left" w:pos="825"/>
        </w:tabs>
        <w:spacing w:after="120" w:line="400" w:lineRule="exact"/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                                                </w:t>
      </w:r>
      <w:r>
        <w:rPr>
          <w:rFonts w:hint="eastAsia"/>
          <w:sz w:val="24"/>
          <w:lang w:val="en-US" w:eastAsia="zh-CN"/>
        </w:rPr>
        <w:t xml:space="preserve">    </w:t>
      </w:r>
      <w:r>
        <w:rPr>
          <w:rFonts w:hint="eastAsia"/>
          <w:sz w:val="24"/>
        </w:rPr>
        <w:t>价格单位：人民币元</w:t>
      </w:r>
    </w:p>
    <w:tbl>
      <w:tblPr>
        <w:tblStyle w:val="10"/>
        <w:tblW w:w="93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2660"/>
        <w:gridCol w:w="3060"/>
        <w:gridCol w:w="26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序号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名称</w:t>
            </w:r>
          </w:p>
        </w:tc>
        <w:tc>
          <w:tcPr>
            <w:tcW w:w="30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4"/>
                <w:lang w:val="en-US" w:eastAsia="zh-CN"/>
              </w:rPr>
              <w:t>竞争性谈判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报价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eastAsia="zh-CN"/>
              </w:rPr>
              <w:t>（元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  <w:t>/吨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eastAsia="zh-CN"/>
              </w:rPr>
              <w:t>）</w:t>
            </w:r>
          </w:p>
        </w:tc>
        <w:tc>
          <w:tcPr>
            <w:tcW w:w="26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/>
              </w:rPr>
              <w:t>炉渣</w:t>
            </w:r>
            <w:r>
              <w:rPr>
                <w:rFonts w:hint="eastAsia" w:ascii="仿宋_GB2312" w:hAnsi="仿宋_GB2312" w:cs="仿宋_GB2312"/>
                <w:b w:val="0"/>
                <w:bCs/>
                <w:sz w:val="24"/>
                <w:lang w:val="en-US" w:eastAsia="zh-CN"/>
              </w:rPr>
              <w:t>资源再利用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/>
              </w:rPr>
              <w:t>地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  <w:t>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atLeast"/>
          <w:jc w:val="center"/>
        </w:trPr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u w:val="none"/>
                <w:lang w:val="en-US" w:eastAsia="zh-CN"/>
              </w:rPr>
              <w:t>南宫焚烧厂</w:t>
            </w:r>
            <w:r>
              <w:rPr>
                <w:rFonts w:hint="eastAsia"/>
                <w:sz w:val="24"/>
                <w:u w:val="none"/>
              </w:rPr>
              <w:t>炉渣</w:t>
            </w:r>
            <w:r>
              <w:rPr>
                <w:rFonts w:hint="eastAsia"/>
                <w:sz w:val="24"/>
                <w:u w:val="none"/>
                <w:lang w:eastAsia="zh-CN"/>
              </w:rPr>
              <w:t>资源再利用</w:t>
            </w:r>
            <w:r>
              <w:rPr>
                <w:rFonts w:hint="eastAsia"/>
                <w:sz w:val="24"/>
                <w:u w:val="none"/>
                <w:lang w:val="en-US" w:eastAsia="zh-CN"/>
              </w:rPr>
              <w:t>项目</w:t>
            </w:r>
          </w:p>
        </w:tc>
        <w:tc>
          <w:tcPr>
            <w:tcW w:w="30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26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eastAsia="宋体"/>
                <w:color w:val="FF0000"/>
                <w:sz w:val="24"/>
                <w:lang w:eastAsia="zh-CN"/>
              </w:rPr>
            </w:pPr>
          </w:p>
        </w:tc>
      </w:tr>
    </w:tbl>
    <w:p>
      <w:pPr>
        <w:spacing w:line="400" w:lineRule="exact"/>
        <w:rPr>
          <w:rFonts w:hint="eastAsia"/>
          <w:szCs w:val="21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60" w:line="560" w:lineRule="exact"/>
        <w:ind w:left="0" w:leftChars="0" w:firstLine="480" w:firstLineChars="200"/>
        <w:textAlignment w:val="auto"/>
        <w:rPr>
          <w:rFonts w:hint="eastAsia" w:ascii="仿宋_GB2312" w:hAnsi="仿宋_GB2312" w:eastAsia="仿宋_GB2312" w:cs="仿宋_GB2312"/>
          <w:kern w:val="2"/>
          <w:sz w:val="24"/>
          <w:szCs w:val="24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4"/>
          <w:szCs w:val="24"/>
          <w:highlight w:val="none"/>
          <w:u w:val="none"/>
          <w:lang w:val="en-US" w:eastAsia="zh-CN" w:bidi="ar-SA"/>
        </w:rPr>
        <w:t>备注：所报单价包含炉渣运输、资源再利用及炉渣相关区域的保洁等全部费用。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宋体" w:cs="Times New Roman"/>
          <w:kern w:val="2"/>
          <w:sz w:val="24"/>
          <w:szCs w:val="24"/>
          <w:u w:val="none"/>
          <w:lang w:val="en-US" w:eastAsia="zh-CN" w:bidi="ar-SA"/>
        </w:rPr>
      </w:pPr>
      <w:bookmarkStart w:id="0" w:name="_GoBack"/>
      <w:bookmarkEnd w:id="0"/>
    </w:p>
    <w:p>
      <w:pPr>
        <w:pStyle w:val="2"/>
        <w:rPr>
          <w:rFonts w:hint="default" w:ascii="Times New Roman" w:hAnsi="Times New Roman" w:eastAsia="宋体" w:cs="Times New Roman"/>
          <w:kern w:val="2"/>
          <w:sz w:val="24"/>
          <w:szCs w:val="24"/>
          <w:u w:val="none"/>
          <w:lang w:val="en-US" w:eastAsia="zh-CN" w:bidi="ar-SA"/>
        </w:rPr>
      </w:pPr>
    </w:p>
    <w:p>
      <w:pPr>
        <w:pStyle w:val="2"/>
        <w:rPr>
          <w:rFonts w:hint="default" w:ascii="Times New Roman" w:hAnsi="Times New Roman" w:eastAsia="宋体" w:cs="Times New Roman"/>
          <w:kern w:val="2"/>
          <w:sz w:val="24"/>
          <w:szCs w:val="24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宋体" w:cs="Times New Roman"/>
          <w:kern w:val="2"/>
          <w:sz w:val="24"/>
          <w:szCs w:val="24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报价单位</w:t>
      </w:r>
      <w:r>
        <w:rPr>
          <w:rFonts w:hint="eastAsia"/>
          <w:sz w:val="24"/>
        </w:rPr>
        <w:t>（公章）：</w:t>
      </w:r>
      <w:r>
        <w:rPr>
          <w:sz w:val="24"/>
        </w:rPr>
        <w:t>_____________________________________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</w:rPr>
      </w:pPr>
      <w:r>
        <w:rPr>
          <w:rFonts w:hint="eastAsia"/>
          <w:sz w:val="24"/>
        </w:rPr>
        <w:t>法定代表人/授权代表（签字）：</w:t>
      </w:r>
      <w:r>
        <w:rPr>
          <w:sz w:val="24"/>
        </w:rPr>
        <w:t>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hint="eastAsia"/>
          <w:sz w:val="24"/>
        </w:rPr>
        <w:t>日   期：</w:t>
      </w:r>
      <w:r>
        <w:rPr>
          <w:sz w:val="24"/>
        </w:rPr>
        <w:t>_________________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</w:p>
                        <w:p>
                          <w:pPr>
                            <w:pStyle w:val="8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tZlUyAgAAYwQAAA4AAABkcnMvZTJvRG9jLnhtbK1UzY7TMBC+I/EO&#10;lu80aRG7Vd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jB5loWN&#10;frA8Qkd5vF3uA+RMKkdReiXQnXjA7KU+nfckDvef5xT1+N+w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vW1mV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</w:p>
                  <w:p>
                    <w:pPr>
                      <w:pStyle w:val="8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  <w:tabs>
        <w:tab w:val="left" w:pos="5413"/>
        <w:tab w:val="clear" w:pos="8306"/>
      </w:tabs>
      <w:jc w:val="left"/>
      <w:rPr>
        <w:rFonts w:hint="eastAsia" w:eastAsia="仿宋_GB2312"/>
        <w:lang w:eastAsia="zh-CN"/>
      </w:rPr>
    </w:pPr>
    <w:r>
      <w:rPr>
        <w:rFonts w:hint="eastAsia"/>
        <w:lang w:eastAsia="zh-CN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2A005B"/>
    <w:rsid w:val="02E518FE"/>
    <w:rsid w:val="075C0C57"/>
    <w:rsid w:val="0A1302CB"/>
    <w:rsid w:val="0DEA3914"/>
    <w:rsid w:val="153C7119"/>
    <w:rsid w:val="1757297E"/>
    <w:rsid w:val="17ED651E"/>
    <w:rsid w:val="1A535036"/>
    <w:rsid w:val="1C222748"/>
    <w:rsid w:val="1D0202D1"/>
    <w:rsid w:val="1EAC50C0"/>
    <w:rsid w:val="21B86F84"/>
    <w:rsid w:val="221776BA"/>
    <w:rsid w:val="25315771"/>
    <w:rsid w:val="2575521C"/>
    <w:rsid w:val="27590C68"/>
    <w:rsid w:val="27B50878"/>
    <w:rsid w:val="2B6255F8"/>
    <w:rsid w:val="2B924E91"/>
    <w:rsid w:val="2BCB1E9C"/>
    <w:rsid w:val="2E3F4CF7"/>
    <w:rsid w:val="2F7A07AF"/>
    <w:rsid w:val="30E953D6"/>
    <w:rsid w:val="35C6446F"/>
    <w:rsid w:val="37B01598"/>
    <w:rsid w:val="394A307B"/>
    <w:rsid w:val="3C2A005B"/>
    <w:rsid w:val="3E101A56"/>
    <w:rsid w:val="4299631C"/>
    <w:rsid w:val="437344C8"/>
    <w:rsid w:val="45D21D1B"/>
    <w:rsid w:val="4B4720AD"/>
    <w:rsid w:val="4C9A0E0C"/>
    <w:rsid w:val="4CF4766A"/>
    <w:rsid w:val="4F316968"/>
    <w:rsid w:val="4FD67995"/>
    <w:rsid w:val="53EF1573"/>
    <w:rsid w:val="547D0410"/>
    <w:rsid w:val="58806E4F"/>
    <w:rsid w:val="5C7B6163"/>
    <w:rsid w:val="5D583DCD"/>
    <w:rsid w:val="60E626B8"/>
    <w:rsid w:val="626B748E"/>
    <w:rsid w:val="64D71AE4"/>
    <w:rsid w:val="670E0FE6"/>
    <w:rsid w:val="67113FDF"/>
    <w:rsid w:val="6AE0546B"/>
    <w:rsid w:val="70CC633B"/>
    <w:rsid w:val="72356620"/>
    <w:rsid w:val="73D640AB"/>
    <w:rsid w:val="756373FF"/>
    <w:rsid w:val="762D0376"/>
    <w:rsid w:val="77884E8E"/>
    <w:rsid w:val="792E2091"/>
    <w:rsid w:val="7FC83D91"/>
    <w:rsid w:val="7FF8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link w:val="14"/>
    <w:qFormat/>
    <w:uiPriority w:val="0"/>
    <w:pPr>
      <w:keepNext/>
      <w:keepLines/>
      <w:spacing w:before="240" w:beforeLines="0" w:beforeAutospacing="0" w:after="240" w:afterLines="0" w:afterAutospacing="0" w:line="576" w:lineRule="auto"/>
      <w:ind w:left="432" w:hanging="432"/>
      <w:jc w:val="center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link w:val="15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left="575" w:hanging="575"/>
      <w:jc w:val="left"/>
      <w:outlineLvl w:val="1"/>
    </w:pPr>
    <w:rPr>
      <w:rFonts w:ascii="Arial" w:hAnsi="Arial"/>
      <w:b/>
      <w:sz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left="720" w:hanging="720"/>
      <w:outlineLvl w:val="2"/>
    </w:pPr>
    <w:rPr>
      <w:b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6">
    <w:name w:val="Body Text"/>
    <w:basedOn w:val="1"/>
    <w:qFormat/>
    <w:uiPriority w:val="0"/>
    <w:pPr>
      <w:spacing w:line="400" w:lineRule="exact"/>
    </w:pPr>
    <w:rPr>
      <w:sz w:val="24"/>
    </w:rPr>
  </w:style>
  <w:style w:type="paragraph" w:styleId="7">
    <w:name w:val="Date"/>
    <w:basedOn w:val="1"/>
    <w:next w:val="1"/>
    <w:unhideWhenUsed/>
    <w:qFormat/>
    <w:uiPriority w:val="99"/>
    <w:pPr>
      <w:ind w:left="100" w:leftChars="2500"/>
    </w:p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样式1"/>
    <w:qFormat/>
    <w:uiPriority w:val="0"/>
    <w:pPr>
      <w:ind w:firstLine="880" w:firstLineChars="200"/>
    </w:pPr>
    <w:rPr>
      <w:rFonts w:ascii="Times New Roman" w:hAnsi="Times New Roman" w:eastAsia="仿宋" w:cs="Times New Roman"/>
      <w:sz w:val="32"/>
      <w:szCs w:val="22"/>
      <w:lang w:val="en-US" w:eastAsia="zh-CN" w:bidi="ar-SA"/>
    </w:rPr>
  </w:style>
  <w:style w:type="character" w:customStyle="1" w:styleId="14">
    <w:name w:val="标题 1 Char"/>
    <w:link w:val="3"/>
    <w:qFormat/>
    <w:uiPriority w:val="0"/>
    <w:rPr>
      <w:rFonts w:eastAsia="宋体"/>
      <w:b/>
      <w:kern w:val="44"/>
      <w:sz w:val="44"/>
    </w:rPr>
  </w:style>
  <w:style w:type="character" w:customStyle="1" w:styleId="15">
    <w:name w:val="标题 2 Char"/>
    <w:link w:val="4"/>
    <w:qFormat/>
    <w:uiPriority w:val="0"/>
    <w:rPr>
      <w:rFonts w:ascii="Arial" w:hAnsi="Arial" w:eastAsia="宋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Office_11.8.6.11020_F1E327BC-269C-435d-A152-05C5408002CA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2023-08-08T01:02:00Z</dcterms:created>
  <dc:creator>张子墨</dc:creator>
  <cp:lastModifiedBy>inzea</cp:lastModifiedBy>
  <cp:lastPrinted>2023-12-22T10:11:00Z</cp:lastPrinted>
  <dcterms:modified xsi:type="dcterms:W3CDTF">2024-10-18T08:34:51Z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2052-11.8.6.11020</vt:lpwstr>
  </property>
  <property fmtid="{D5CDD505-2E9C-101B-9397-08002B2CF9AE}" pid="3" name="ICV">
    <vt:lpwstr>D61D86F5765540CB9521DEA02E4F2E1B</vt:lpwstr>
  </property>
</Properties>
</file>